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16" w:rsidRPr="00E909B1" w:rsidRDefault="00D44816" w:rsidP="00D44816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E909B1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Pr="00E909B1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909B1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D44816" w:rsidRPr="00E909B1" w:rsidRDefault="00D44816" w:rsidP="00D44816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E909B1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D44816" w:rsidRPr="00E909B1" w:rsidRDefault="00D44816" w:rsidP="00D44816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E909B1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D44816" w:rsidRPr="00E909B1" w:rsidRDefault="00D44816" w:rsidP="00D44816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E909B1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D44816" w:rsidRPr="00E909B1" w:rsidRDefault="00D44816" w:rsidP="00D44816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E909B1">
        <w:rPr>
          <w:rFonts w:ascii="Sylfaen" w:hAnsi="Sylfaen"/>
          <w:b/>
          <w:sz w:val="24"/>
          <w:szCs w:val="24"/>
          <w:lang w:val="ka-GE"/>
        </w:rPr>
        <w:t xml:space="preserve">20...... წლის „ </w:t>
      </w:r>
      <w:r w:rsidRPr="00E909B1">
        <w:rPr>
          <w:rFonts w:ascii="Sylfaen" w:hAnsi="Sylfaen"/>
          <w:position w:val="-10"/>
          <w:sz w:val="24"/>
          <w:szCs w:val="24"/>
        </w:rPr>
        <w:t>________________</w:t>
      </w:r>
    </w:p>
    <w:p w:rsidR="00D44816" w:rsidRPr="00E909B1" w:rsidRDefault="00D44816" w:rsidP="00D44816">
      <w:pPr>
        <w:spacing w:after="0"/>
        <w:rPr>
          <w:rFonts w:ascii="Sylfaen" w:hAnsi="Sylfaen"/>
          <w:sz w:val="24"/>
          <w:szCs w:val="24"/>
        </w:rPr>
      </w:pPr>
    </w:p>
    <w:p w:rsidR="00D44816" w:rsidRPr="00E909B1" w:rsidRDefault="00D44816" w:rsidP="00D44816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E909B1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Pr="00E909B1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D44816" w:rsidRPr="00E909B1" w:rsidRDefault="00D44816" w:rsidP="00D44816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6"/>
        <w:gridCol w:w="1984"/>
        <w:gridCol w:w="1343"/>
        <w:gridCol w:w="640"/>
        <w:gridCol w:w="1842"/>
      </w:tblGrid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პოლიტიკის სამმართველო</w:t>
            </w:r>
          </w:p>
        </w:tc>
      </w:tr>
      <w:tr w:rsidR="00D44816" w:rsidRPr="00E909B1" w:rsidTr="003E6E08">
        <w:trPr>
          <w:trHeight w:val="45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D44816" w:rsidRPr="00E909B1" w:rsidTr="003E6E08">
        <w:trPr>
          <w:trHeight w:val="45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 w:rsidP="00D56CB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D56CB2"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D56CB2" w:rsidRPr="00E909B1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Default="00D4481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EB34B9" w:rsidRPr="00EB34B9" w:rsidRDefault="00EB34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Default="00D44816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EB34B9" w:rsidRPr="00EB34B9" w:rsidRDefault="00EB34B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EB34B9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sz w:val="24"/>
                <w:szCs w:val="24"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D44816"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D44816"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56CB2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დეპარტამენტის უფროსს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590041"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(ერთი)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B96DBA" w:rsidP="00B96DBA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C1566B" w:rsidRPr="00E909B1">
              <w:rPr>
                <w:rFonts w:ascii="Sylfaen" w:hAnsi="Sylfaen"/>
                <w:sz w:val="24"/>
                <w:szCs w:val="24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სამი</w:t>
            </w:r>
            <w:r w:rsidR="00C1566B" w:rsidRPr="00E909B1">
              <w:rPr>
                <w:rFonts w:ascii="Sylfaen" w:hAnsi="Sylfaen"/>
                <w:sz w:val="24"/>
                <w:szCs w:val="24"/>
                <w:lang w:val="ka-GE"/>
              </w:rPr>
              <w:t>) - მთავარი სპეციალისტი</w:t>
            </w:r>
          </w:p>
        </w:tc>
      </w:tr>
      <w:tr w:rsidR="00D44816" w:rsidRPr="00E909B1" w:rsidTr="003E6E08">
        <w:trPr>
          <w:trHeight w:val="799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155EB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</w:tr>
      <w:tr w:rsidR="00D44816" w:rsidRPr="00E909B1" w:rsidTr="003E6E08"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  <w:lang w:val="ka-GE"/>
              </w:rPr>
              <w:t>09:30-18:30</w:t>
            </w:r>
          </w:p>
          <w:p w:rsidR="00D44816" w:rsidRPr="00E909B1" w:rsidRDefault="00D44816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D44816" w:rsidRPr="00E909B1" w:rsidTr="003E6E08">
        <w:trPr>
          <w:trHeight w:val="340"/>
        </w:trPr>
        <w:tc>
          <w:tcPr>
            <w:tcW w:w="4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D44816" w:rsidRPr="00E909B1" w:rsidRDefault="00D44816">
            <w:pPr>
              <w:pStyle w:val="BodyText"/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09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44816" w:rsidRPr="00B96DBA" w:rsidRDefault="00367017">
            <w:pPr>
              <w:pStyle w:val="BodyText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1600 ლარი</w:t>
            </w:r>
          </w:p>
        </w:tc>
      </w:tr>
      <w:tr w:rsidR="00D44816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pStyle w:val="BodyText"/>
              <w:spacing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D44816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B96DBA" w:rsidP="003E6E08">
            <w:pPr>
              <w:ind w:right="617"/>
              <w:jc w:val="both"/>
              <w:rPr>
                <w:rFonts w:ascii="Sylfaen" w:eastAsiaTheme="minorHAnsi" w:hAnsi="Sylfaen" w:cs="Arial"/>
                <w:b/>
                <w:sz w:val="24"/>
                <w:szCs w:val="24"/>
                <w:lang w:val="ka-GE"/>
              </w:rPr>
            </w:pPr>
            <w:r w:rsidRPr="00CB4205">
              <w:rPr>
                <w:rFonts w:ascii="Sylfaen" w:hAnsi="Sylfaen"/>
                <w:lang w:val="ka-GE"/>
              </w:rPr>
              <w:t xml:space="preserve">ჯანმრთელობის დაცვის სფეროში </w:t>
            </w:r>
            <w:r w:rsidRPr="00C945E0">
              <w:rPr>
                <w:rFonts w:ascii="Sylfaen" w:hAnsi="Sylfaen"/>
                <w:lang w:val="ka-GE"/>
              </w:rPr>
              <w:t>სახელმწიფო პოლიტიკის სექტორული სტრატეგიული გეგმების შემუშავების პროცესის წარმართვა, კოორდინაცია, მონიტორინგი, შეფასება, ანალიზი და რეკომენდაციების შემუშავება და სამინისტროს ხელმძღვანელობისთვის წარდგენა</w:t>
            </w:r>
            <w:r>
              <w:rPr>
                <w:rFonts w:ascii="Sylfaen" w:hAnsi="Sylfaen"/>
                <w:lang w:val="ka-GE"/>
              </w:rPr>
              <w:t xml:space="preserve">; </w:t>
            </w:r>
            <w:r w:rsidRPr="00C945E0">
              <w:rPr>
                <w:rFonts w:ascii="Sylfaen" w:hAnsi="Sylfaen"/>
                <w:lang w:val="ka-GE"/>
              </w:rPr>
              <w:t xml:space="preserve">სხვადასხვა სახელმწიფო უწყებებისა და არასამთავრობო სექტორის მონაწილეობით სტრატეგიული/ანალიტიკური ანგარიშების მომზადების კოორდინაცია; </w:t>
            </w:r>
            <w:r w:rsidRPr="00CB4205">
              <w:rPr>
                <w:rFonts w:ascii="Sylfaen" w:hAnsi="Sylfaen"/>
                <w:lang w:val="ka-GE"/>
              </w:rPr>
              <w:t>ჯანმრთელობის დაცვის სფეროში სახელმწიფო პოლიტიკის შეფასების უმთავრესი ინსტრუმენტების: მოსახლეობის ჯანმრთელობის დაცვის მდგომარეობის შესახებ ეროვნული მოხსენების, ჯანდაცვის ეროვნული ანგარიშებისა და ჯანდაცვის სისტემის ეფექტიანობის შეფასების დოკუმენტების მომზადება;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C945E0">
              <w:rPr>
                <w:rFonts w:ascii="Sylfaen" w:hAnsi="Sylfaen"/>
                <w:lang w:val="ka-GE"/>
              </w:rPr>
              <w:t xml:space="preserve">ჯანმრთელობის დაცვის სფეროში სახელმწიფო პოლიტიკის განხორციელების შედეგებისა და არსებული პრობლემების შესახებ ინფორმაციის მიღება/მოპოვება, ანალიზი და პრობლემების იდენტიფიცირება, პრობლემების პრიორიტეტულობის განსაზღვრა, პოლიტიკის ამოცანების გადაწყვეტის ალტერნატივების შემუშავების უზრუნველყოფა, ოპტიმალურ ალტერნატივაზე რეკომენდაციის მომზადება; ჯანმრთელობის დაცვის სფეროში </w:t>
            </w:r>
            <w:r w:rsidRPr="00CB4205">
              <w:rPr>
                <w:rFonts w:ascii="Sylfaen" w:hAnsi="Sylfaen"/>
                <w:lang w:val="ka-GE"/>
              </w:rPr>
              <w:t>სამინისტროს მიერ დასადები ხელშეკრულებების მომზადება, დადებულ ხელშეკრულებებში ცვლილებებისა და დამატებების შეტანის საჭიროების შეფასება, საერთაშორისო ვალდებულებების შ</w:t>
            </w:r>
            <w:r>
              <w:rPr>
                <w:rFonts w:ascii="Sylfaen" w:hAnsi="Sylfaen"/>
                <w:lang w:val="ka-GE"/>
              </w:rPr>
              <w:t xml:space="preserve">ესრულების ანგარიშების მომზადება; </w:t>
            </w:r>
            <w:r w:rsidRPr="00C945E0">
              <w:rPr>
                <w:rFonts w:ascii="Sylfaen" w:hAnsi="Sylfaen"/>
                <w:lang w:val="ka-GE"/>
              </w:rPr>
              <w:t>საინვესტიციო, ინფრასტრუქტურული და სხვა მსგავსი პროექტების ანალიზი და კოორდინაცია; ქვეყნის ძირითადი მონაცემებისა და მიმართულებების დოკუმენტის (BDD) ჯანდაცვის ნაწილის შეფასების ინდიკატორების ჩარჩოს მომზადებაში მონაწილეობა.</w:t>
            </w:r>
          </w:p>
        </w:tc>
      </w:tr>
      <w:tr w:rsidR="00D44816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D44816" w:rsidRPr="00E909B1" w:rsidRDefault="00D44816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3E6E08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3E6E08" w:rsidRPr="00E909B1" w:rsidRDefault="00B96DBA" w:rsidP="003E6E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4205">
              <w:rPr>
                <w:rFonts w:ascii="Sylfaen" w:hAnsi="Sylfaen"/>
                <w:lang w:val="ka-GE"/>
              </w:rPr>
              <w:t xml:space="preserve">ჯანმრთელობის დაცვის სფეროში </w:t>
            </w:r>
            <w:r w:rsidRPr="00C945E0">
              <w:rPr>
                <w:rFonts w:ascii="Sylfaen" w:hAnsi="Sylfaen"/>
                <w:lang w:val="ka-GE"/>
              </w:rPr>
              <w:t>სახელმწიფო პოლიტიკის სექტორული სტრატეგიული გეგმების შემუშავების პროცესის წარმართვა, კოორდინაცია, მონიტორინგი, შეფასება, ანალიზი და რეკომენდაციების შემუშავება და სამინისტროს ხელმძღვანელობისთვის წარდგენა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3E6E08" w:rsidRPr="00E909B1" w:rsidRDefault="003E6E08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96DBA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96DBA" w:rsidRPr="00E909B1" w:rsidRDefault="00B96DBA" w:rsidP="003E6E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945E0">
              <w:rPr>
                <w:rFonts w:ascii="Sylfaen" w:hAnsi="Sylfaen"/>
                <w:lang w:val="ka-GE"/>
              </w:rPr>
              <w:t>სხვადასხვა სახელმწიფო უწყებებისა და არასამთავრობო სექტორის მონაწილეობით სტრატეგიული/ანალიტიკური ანგარიშების მომზადების კოორდინაცია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96DBA" w:rsidRPr="00E909B1" w:rsidRDefault="00B96DBA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E6E08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3E6E08" w:rsidRPr="00E909B1" w:rsidRDefault="003E6E08" w:rsidP="003E6E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მოსახლეობის ჯანმრთელობის დაცვის მდგომარეობის შესახებ ეროვნული მოხსენება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3E6E08" w:rsidRPr="00E909B1" w:rsidRDefault="003E6E08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E6E08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3E6E08" w:rsidRPr="00E909B1" w:rsidRDefault="003E6E08" w:rsidP="003E6E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ჯანდაცვის ეროვნული ანგარიშები 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3E6E08" w:rsidRPr="00E909B1" w:rsidRDefault="003E6E08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3E6E08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E6E08" w:rsidRPr="00E909B1" w:rsidRDefault="003E6E08" w:rsidP="003E6E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ეფექტიანობის შეფასება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6E08" w:rsidRPr="00E909B1" w:rsidRDefault="003E6E08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96DBA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96DBA" w:rsidRPr="00CB4205" w:rsidRDefault="00B96DBA" w:rsidP="0001703D">
            <w:pPr>
              <w:rPr>
                <w:rFonts w:ascii="Sylfaen" w:hAnsi="Sylfaen"/>
                <w:lang w:val="ka-GE"/>
              </w:rPr>
            </w:pPr>
            <w:r w:rsidRPr="00C945E0">
              <w:rPr>
                <w:rFonts w:ascii="Sylfaen" w:hAnsi="Sylfaen"/>
                <w:lang w:val="ka-GE"/>
              </w:rPr>
              <w:lastRenderedPageBreak/>
              <w:t xml:space="preserve">ჯანმრთელობის დაცვის სფეროში სახელმწიფო პოლიტიკის განხორციელების შედეგებისა და არსებული პრობლემების შესახებ ინფორმაციის მიღება/მოპოვება, ანალიზი და პრობლემების იდენტიფიცირება, პრობლემების პრიორიტეტულობის განსაზღვრა, პოლიტიკის ამოცანების გადაწყვეტის ალტერნატივების შემუშავების უზრუნველყოფა, ოპტიმალურ ალტერნატივაზე რეკომენდაციის მომზადება; 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96DBA" w:rsidRPr="00E909B1" w:rsidRDefault="00B96DBA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96DBA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96DBA" w:rsidRPr="00CB4205" w:rsidRDefault="00B96DBA" w:rsidP="0001703D">
            <w:pPr>
              <w:rPr>
                <w:rFonts w:ascii="Sylfaen" w:hAnsi="Sylfaen"/>
                <w:lang w:val="ka-GE"/>
              </w:rPr>
            </w:pPr>
            <w:r w:rsidRPr="00CB4205">
              <w:rPr>
                <w:rFonts w:ascii="Sylfaen" w:hAnsi="Sylfaen"/>
                <w:lang w:val="ka-GE"/>
              </w:rPr>
              <w:t>კომპეტენციის სფეროში სამინისტროს მიერ დასადები ხელშეკრულებების მომზადება, დადებულ ხელშეკრულებებში ცვლილებებისა და დამატებების შეტანის საჭიროების შეფასება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96DBA" w:rsidRPr="00E909B1" w:rsidRDefault="00B96DBA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96DBA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96DBA" w:rsidRPr="00CB4205" w:rsidRDefault="00B96DBA" w:rsidP="0001703D">
            <w:pPr>
              <w:tabs>
                <w:tab w:val="left" w:pos="28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 w:rsidRPr="00CB4205">
              <w:rPr>
                <w:rFonts w:ascii="Sylfaen" w:hAnsi="Sylfaen"/>
                <w:lang w:val="ka-GE"/>
              </w:rPr>
              <w:t>საინვესტიციო, ინფრასტრუქტურული და სხვა მსგავსი პროექტების ანალიზი და კოორდინაცია.</w:t>
            </w:r>
          </w:p>
          <w:p w:rsidR="00B96DBA" w:rsidRPr="00CB4205" w:rsidRDefault="00B96DBA" w:rsidP="0001703D">
            <w:pPr>
              <w:tabs>
                <w:tab w:val="left" w:pos="1453"/>
              </w:tabs>
              <w:rPr>
                <w:rFonts w:ascii="Sylfaen" w:hAnsi="Sylfaen"/>
                <w:lang w:val="ka-GE"/>
              </w:rPr>
            </w:pP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96DBA" w:rsidRPr="00E909B1" w:rsidRDefault="00B96DBA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96DBA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96DBA" w:rsidRPr="00CB4205" w:rsidRDefault="00B96DBA" w:rsidP="0001703D">
            <w:pPr>
              <w:rPr>
                <w:rFonts w:ascii="Sylfaen" w:hAnsi="Sylfaen"/>
                <w:lang w:val="ka-GE"/>
              </w:rPr>
            </w:pPr>
            <w:r w:rsidRPr="00CB4205">
              <w:rPr>
                <w:rFonts w:ascii="Sylfaen" w:hAnsi="Sylfaen"/>
                <w:lang w:val="ka-GE"/>
              </w:rPr>
              <w:t>ჯანმრთელობის მართვის საინფორმაციო სისტემების სრულყოფა და კოორდინაცია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96DBA" w:rsidRPr="00E909B1" w:rsidRDefault="00B96DBA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საშუალო</w:t>
            </w:r>
          </w:p>
        </w:tc>
      </w:tr>
      <w:tr w:rsidR="00B53EAC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53EAC" w:rsidRPr="009916C8" w:rsidRDefault="00B53EAC" w:rsidP="00CB5EEC">
            <w:pPr>
              <w:rPr>
                <w:rFonts w:ascii="Sylfaen" w:hAnsi="Sylfaen"/>
                <w:lang w:val="ka-GE"/>
              </w:rPr>
            </w:pPr>
            <w:r w:rsidRPr="009916C8">
              <w:rPr>
                <w:rFonts w:ascii="Sylfaen" w:hAnsi="Sylfaen"/>
                <w:lang w:val="ka-GE"/>
              </w:rPr>
              <w:t>შემოსული წერილებისა და განცხადებების განხილვა და პასუხების მომზადება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53EAC" w:rsidRPr="00E909B1" w:rsidTr="003E6E08">
        <w:trPr>
          <w:trHeight w:val="340"/>
        </w:trPr>
        <w:tc>
          <w:tcPr>
            <w:tcW w:w="74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B53EAC" w:rsidRPr="009916C8" w:rsidRDefault="00B53EAC" w:rsidP="00CB5EEC">
            <w:pPr>
              <w:rPr>
                <w:rFonts w:ascii="Sylfaen" w:hAnsi="Sylfaen"/>
                <w:lang w:val="ka-GE"/>
              </w:rPr>
            </w:pPr>
            <w:r w:rsidRPr="009916C8">
              <w:rPr>
                <w:rFonts w:ascii="Sylfaen" w:hAnsi="Sylfaen"/>
                <w:lang w:val="ka-GE"/>
              </w:rPr>
              <w:t>ხელმძღვანელობის სხვადასხვა დავალებების შესრულება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E909B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იურიდიული დეპარტამენტი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ეკონომიკური დეპარტამენტი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სოციალური დაცვის დეპარტამენტი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ადმინისტრაციული დეპარტამენტი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სამინისტროს აპარატი (დეპარტამენტი)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შრომისა და დასაქმების პოლიტიკის დეპარტამენტი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სსიპ საგანგებო სიტუაციების კოორდინაციისა და გადაუდებელი დახმარების ცენტრი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სოციალური მომსახურების სააგენტო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სსიპ ლ. საყვარელიძის სახ.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საქსტატი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ფინანსთა სამინისტრო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ეკონომიკის სამინისტრო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განათლებისა და მეცნიერების სამინისტრო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საგარეო საქმეთა სამინისტრო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სასჯელაღსრულების სამინისტრო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3EAC" w:rsidRPr="00E909B1" w:rsidRDefault="00B53EAC" w:rsidP="003E6E08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შინაგან საქმეთა სამინისტრო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3E6E08">
            <w:pPr>
              <w:pStyle w:val="BodyText"/>
              <w:spacing w:line="276" w:lineRule="auto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B53EAC" w:rsidRPr="00E909B1" w:rsidTr="003E6E08">
        <w:trPr>
          <w:trHeight w:val="340"/>
        </w:trPr>
        <w:tc>
          <w:tcPr>
            <w:tcW w:w="98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3EAC" w:rsidRPr="00E909B1" w:rsidRDefault="00B53EAC" w:rsidP="006828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გაწეული სამუშაოების შესახებ ანგარიშგება - ყოველ თვე და წლიური</w:t>
            </w:r>
          </w:p>
          <w:p w:rsidR="00B53EAC" w:rsidRPr="00E909B1" w:rsidRDefault="00B53EAC" w:rsidP="006828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მოსახლეობის ჯანმრთელობის დაცვის მდგომარეობის შესახებ ეროვნული მოხსენები - ყოვეველ წელს</w:t>
            </w:r>
          </w:p>
          <w:p w:rsidR="00B53EAC" w:rsidRPr="00E909B1" w:rsidRDefault="00B53EAC" w:rsidP="0068287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ჯანდაცვის ეროვნული ანგარიშები - ყოველწელს</w:t>
            </w:r>
          </w:p>
          <w:p w:rsidR="00B53EAC" w:rsidRDefault="00B53EAC" w:rsidP="0068287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ეფექტიანობის შეფასების დოკუმენტები - 2 წელიწადში ერთ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ჯერ</w:t>
            </w:r>
          </w:p>
          <w:p w:rsidR="00B53EAC" w:rsidRDefault="00B53EAC" w:rsidP="0097677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სტრატეგიული/სამოქმედო გეგმების შესრულების ანგარიშების მომზადება ყოველ წელს</w:t>
            </w:r>
          </w:p>
          <w:p w:rsidR="00B53EAC" w:rsidRPr="0097677D" w:rsidRDefault="00B53EAC" w:rsidP="0097677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საერთაშორისო ვალდებულებების ხელშეკრულების ანგარიშების მომზადება - მოთხოვნის შესაბამისად</w:t>
            </w:r>
          </w:p>
        </w:tc>
      </w:tr>
    </w:tbl>
    <w:p w:rsidR="00D44816" w:rsidRPr="00E909B1" w:rsidRDefault="00D44816" w:rsidP="00D44816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</w:p>
    <w:p w:rsidR="00D44816" w:rsidRPr="00E909B1" w:rsidRDefault="00D44816" w:rsidP="00D44816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E909B1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D44816" w:rsidRPr="00E909B1" w:rsidRDefault="00D44816" w:rsidP="00D44816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5026"/>
      </w:tblGrid>
      <w:tr w:rsidR="00D44816" w:rsidRPr="00E909B1" w:rsidTr="0097677D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D44816" w:rsidRPr="00E909B1" w:rsidTr="0097677D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E909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D44816" w:rsidRPr="00E909B1" w:rsidTr="0097677D">
        <w:trPr>
          <w:trHeight w:val="334"/>
        </w:trPr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პროფესიული განათლების დონე :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პროფესიული განათლების დონე : </w:t>
            </w:r>
          </w:p>
        </w:tc>
      </w:tr>
      <w:tr w:rsidR="00D44816" w:rsidRPr="00E909B1" w:rsidTr="0097677D">
        <w:trPr>
          <w:trHeight w:val="66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 w:rsidP="00CD7621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  <w:lang w:val="ka-GE"/>
              </w:rPr>
              <w:t>დოქტორის ხარისხი</w:t>
            </w:r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                              </w:t>
            </w:r>
          </w:p>
        </w:tc>
      </w:tr>
      <w:tr w:rsidR="00D44816" w:rsidRPr="00E909B1" w:rsidTr="0097677D">
        <w:trPr>
          <w:trHeight w:val="357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D44816" w:rsidRPr="00E909B1" w:rsidTr="0097677D">
        <w:trPr>
          <w:trHeight w:val="634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განათლება, სამედიცინო ან საზოგადოებრივი ჯანდაცვის განხრით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უმაღლესი განათლება, სამედიცინო ან საზოგადოებრივი ჯანდაცვის განხრით, </w:t>
            </w:r>
            <w:r w:rsidRPr="00E909B1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ჯანდაცვის ეკონომიკა</w:t>
            </w:r>
          </w:p>
        </w:tc>
      </w:tr>
      <w:tr w:rsidR="00D44816" w:rsidRPr="00E909B1" w:rsidTr="0097677D">
        <w:trPr>
          <w:trHeight w:val="42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367017" w:rsidRDefault="00367017" w:rsidP="00367017">
            <w:pPr>
              <w:spacing w:before="120"/>
              <w:rPr>
                <w:rFonts w:ascii="Sylfaen" w:eastAsia="MS Gothic" w:hAnsi="Sylfaen"/>
              </w:rPr>
            </w:pPr>
            <w:r w:rsidRPr="00F61C25">
              <w:rPr>
                <w:rFonts w:ascii="Sylfaen" w:eastAsia="MS Gothic" w:hAnsi="Sylfaen"/>
                <w:lang w:val="ka-GE"/>
              </w:rPr>
              <w:t>სტრატეგიული დაგეგმვა</w:t>
            </w:r>
            <w:r>
              <w:rPr>
                <w:rFonts w:ascii="Sylfaen" w:eastAsia="MS Gothic" w:hAnsi="Sylfaen"/>
              </w:rPr>
              <w:t>;</w:t>
            </w:r>
          </w:p>
          <w:p w:rsidR="00367017" w:rsidRPr="0098214C" w:rsidRDefault="00367017" w:rsidP="00367017">
            <w:pPr>
              <w:spacing w:before="120"/>
              <w:rPr>
                <w:rFonts w:ascii="Sylfaen" w:eastAsia="MS Gothic" w:hAnsi="Sylfaen"/>
                <w:lang w:val="ka-GE"/>
              </w:rPr>
            </w:pPr>
            <w:r>
              <w:rPr>
                <w:rFonts w:ascii="Sylfaen" w:eastAsia="MS Gothic" w:hAnsi="Sylfaen"/>
                <w:lang w:val="ka-GE"/>
              </w:rPr>
              <w:t>მტკიცებულებებზე დაფუძნებული პოლიტიკის ციკლის შემუშავება</w:t>
            </w:r>
          </w:p>
          <w:p w:rsidR="00367017" w:rsidRPr="00F61C25" w:rsidRDefault="00367017" w:rsidP="00367017">
            <w:pPr>
              <w:spacing w:before="120"/>
              <w:rPr>
                <w:rFonts w:ascii="Sylfaen" w:eastAsia="MS Gothic" w:hAnsi="Sylfaen"/>
                <w:lang w:val="ka-GE"/>
              </w:rPr>
            </w:pPr>
            <w:r w:rsidRPr="00F61C25">
              <w:rPr>
                <w:rFonts w:ascii="Sylfaen" w:eastAsia="MS Gothic" w:hAnsi="Sylfaen"/>
                <w:lang w:val="ka-GE"/>
              </w:rPr>
              <w:lastRenderedPageBreak/>
              <w:t>მონაცემთა დამუშავება და ანალიზი;</w:t>
            </w:r>
          </w:p>
          <w:p w:rsidR="00D44816" w:rsidRPr="00E909B1" w:rsidRDefault="00367017" w:rsidP="0036701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61C25">
              <w:rPr>
                <w:rFonts w:ascii="Sylfaen" w:eastAsia="MS Gothic" w:hAnsi="Sylfaen"/>
                <w:lang w:val="ka-GE"/>
              </w:rPr>
              <w:t>ჯანდაცვის დაფინანსება და ეკონომიკური ანალიზის მეთოდები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დამატებითი ლიცენზიები, სერტიფიკატები:</w:t>
            </w:r>
            <w:r w:rsidRPr="00E909B1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  <w:p w:rsidR="00367017" w:rsidRDefault="00367017" w:rsidP="00367017">
            <w:pPr>
              <w:spacing w:before="120"/>
              <w:rPr>
                <w:rFonts w:ascii="Sylfaen" w:eastAsia="MS Gothic" w:hAnsi="Sylfaen"/>
              </w:rPr>
            </w:pPr>
            <w:r w:rsidRPr="00F61C25">
              <w:rPr>
                <w:rFonts w:ascii="Sylfaen" w:eastAsia="MS Gothic" w:hAnsi="Sylfaen"/>
                <w:lang w:val="ka-GE"/>
              </w:rPr>
              <w:t>სტრატეგიული დაგეგმვა</w:t>
            </w:r>
            <w:r>
              <w:rPr>
                <w:rFonts w:ascii="Sylfaen" w:eastAsia="MS Gothic" w:hAnsi="Sylfaen"/>
              </w:rPr>
              <w:t>;</w:t>
            </w:r>
          </w:p>
          <w:p w:rsidR="00367017" w:rsidRPr="0098214C" w:rsidRDefault="00367017" w:rsidP="00367017">
            <w:pPr>
              <w:spacing w:before="120"/>
              <w:rPr>
                <w:rFonts w:ascii="Sylfaen" w:eastAsia="MS Gothic" w:hAnsi="Sylfaen"/>
                <w:lang w:val="ka-GE"/>
              </w:rPr>
            </w:pPr>
            <w:r>
              <w:rPr>
                <w:rFonts w:ascii="Sylfaen" w:eastAsia="MS Gothic" w:hAnsi="Sylfaen"/>
                <w:lang w:val="ka-GE"/>
              </w:rPr>
              <w:t>მტკიცებულებებზე დაფუძნებული პოლიტიკის ციკლის შემუშავება</w:t>
            </w:r>
          </w:p>
          <w:p w:rsidR="00367017" w:rsidRDefault="00367017" w:rsidP="00367017">
            <w:pPr>
              <w:spacing w:before="120"/>
              <w:rPr>
                <w:rFonts w:ascii="Sylfaen" w:eastAsia="MS Gothic" w:hAnsi="Sylfaen"/>
                <w:lang w:val="ka-GE"/>
              </w:rPr>
            </w:pPr>
            <w:r w:rsidRPr="00F61C25">
              <w:rPr>
                <w:rFonts w:ascii="Sylfaen" w:eastAsia="MS Gothic" w:hAnsi="Sylfaen"/>
                <w:lang w:val="ka-GE"/>
              </w:rPr>
              <w:lastRenderedPageBreak/>
              <w:t>მონაცემთა დამუშავება და</w:t>
            </w:r>
          </w:p>
          <w:p w:rsidR="00367017" w:rsidRPr="00F61C25" w:rsidRDefault="00367017" w:rsidP="00367017">
            <w:pPr>
              <w:spacing w:before="120"/>
              <w:rPr>
                <w:rFonts w:ascii="Sylfaen" w:eastAsia="MS Gothic" w:hAnsi="Sylfaen"/>
                <w:lang w:val="ka-GE"/>
              </w:rPr>
            </w:pPr>
            <w:r w:rsidRPr="00F61C25">
              <w:rPr>
                <w:rFonts w:ascii="Sylfaen" w:eastAsia="MS Gothic" w:hAnsi="Sylfaen"/>
                <w:lang w:val="ka-GE"/>
              </w:rPr>
              <w:t xml:space="preserve"> ანალიზი;</w:t>
            </w:r>
          </w:p>
          <w:p w:rsidR="0097677D" w:rsidRPr="0097677D" w:rsidRDefault="00367017" w:rsidP="0036701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61C25">
              <w:rPr>
                <w:rFonts w:ascii="Sylfaen" w:eastAsia="MS Gothic" w:hAnsi="Sylfaen"/>
                <w:lang w:val="ka-GE"/>
              </w:rPr>
              <w:t>ჯანდაცვის დაფინანსება და ეკონომიკური ანალიზის მეთოდები</w:t>
            </w:r>
          </w:p>
        </w:tc>
      </w:tr>
      <w:tr w:rsidR="00D44816" w:rsidRPr="00E909B1" w:rsidTr="0097677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ცოდნა</w:t>
            </w:r>
          </w:p>
        </w:tc>
      </w:tr>
      <w:tr w:rsidR="00D44816" w:rsidRPr="00E909B1" w:rsidTr="0097677D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D44816" w:rsidRPr="00E909B1" w:rsidTr="0097677D">
        <w:trPr>
          <w:trHeight w:val="276"/>
        </w:trPr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D44816" w:rsidRPr="00E909B1" w:rsidTr="0097677D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„ჯანმრთელობის დაცვის შესახებ“ საქართველოს კანონი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მთავრობის 2010 წლის 359 დადგენილება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მაღალი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რისკის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შემცველი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საქმიანობის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ტექნიკური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რეგლამენტის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დამტკიცების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E909B1">
              <w:rPr>
                <w:rFonts w:ascii="Sylfaen" w:eastAsia="Sylfaen" w:hAnsi="Sylfaen"/>
                <w:sz w:val="24"/>
                <w:szCs w:val="24"/>
              </w:rPr>
              <w:t>თაობაზე</w:t>
            </w:r>
            <w:proofErr w:type="spellEnd"/>
            <w:r w:rsidRPr="00E909B1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D44816" w:rsidRPr="00E909B1" w:rsidTr="0097677D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„პაციენტის უფლებების დაცვის შესახებ“ საქართველოს კანონი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საქართველოს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მთავრობის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2010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წლის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385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დადგენილება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სამედიცინო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საქმიანობის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ლიცენზიისა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და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სტაციონარული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დაწესებულების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ნებართვის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გაცემის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წესისა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და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პირობების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შესახებ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დებულებების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დამტკიცების</w:t>
            </w:r>
            <w:proofErr w:type="spellEnd"/>
            <w:r w:rsidRPr="00E909B1">
              <w:rPr>
                <w:rFonts w:cs="Times New Roman"/>
                <w:b w:val="0"/>
                <w:szCs w:val="24"/>
                <w:lang w:val="en-GB"/>
              </w:rPr>
              <w:t xml:space="preserve"> </w:t>
            </w:r>
            <w:proofErr w:type="spellStart"/>
            <w:r w:rsidRPr="00E909B1">
              <w:rPr>
                <w:rFonts w:cs="Times New Roman"/>
                <w:b w:val="0"/>
                <w:szCs w:val="24"/>
                <w:lang w:val="en-GB"/>
              </w:rPr>
              <w:t>თაობაზე</w:t>
            </w:r>
            <w:proofErr w:type="spellEnd"/>
          </w:p>
        </w:tc>
      </w:tr>
      <w:tr w:rsidR="00D44816" w:rsidRPr="00E909B1" w:rsidTr="0097677D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„საექიმო საქმიანობის შესახებ“ საქართველოს კანონი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„ლიცენზიებისა და ნებართვების შესახებ“ საქართველო კანონი</w:t>
            </w:r>
          </w:p>
        </w:tc>
      </w:tr>
      <w:tr w:rsidR="00D44816" w:rsidRPr="00E909B1" w:rsidTr="0097677D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„საზოგადოებრივი ჯანმრთელობის შესახებ“ საქართველოს კანონი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D44816" w:rsidRPr="00E909B1" w:rsidTr="0097677D">
        <w:trPr>
          <w:trHeight w:val="119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,,საყოველთაო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დადგენილების ცოდნა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367017" w:rsidRPr="00E909B1" w:rsidTr="0097677D">
        <w:trPr>
          <w:trHeight w:val="391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67017" w:rsidRPr="00E909B1" w:rsidRDefault="00367017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საქართველოს მთავრობის 2016 წლის 30 დეკემბრის N629 დადგენილება „ პოლიტიკის დაგეგმვის დოკუმენტის „პოლიტიკის დაგეგმვის სახელმძღვანელოს“ დამტკიცების </w:t>
            </w:r>
            <w:r>
              <w:rPr>
                <w:rFonts w:ascii="Sylfaen" w:hAnsi="Sylfaen" w:cs="Sylfaen"/>
                <w:lang w:val="ka-GE"/>
              </w:rPr>
              <w:lastRenderedPageBreak/>
              <w:t>თაობაზე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67017" w:rsidRPr="00E909B1" w:rsidRDefault="00367017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44816" w:rsidRPr="00E909B1" w:rsidTr="0097677D">
        <w:trPr>
          <w:trHeight w:val="391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D44816" w:rsidRPr="00E909B1" w:rsidTr="0097677D">
        <w:trPr>
          <w:trHeight w:val="95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სამედიცინო განათლება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სამედიცინო განათლება</w:t>
            </w:r>
          </w:p>
        </w:tc>
      </w:tr>
      <w:tr w:rsidR="00D44816" w:rsidRPr="00E909B1" w:rsidTr="0097677D">
        <w:trPr>
          <w:trHeight w:val="95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საზოგადოებრივი ჯანდაცვა</w:t>
            </w:r>
          </w:p>
        </w:tc>
      </w:tr>
      <w:tr w:rsidR="00D44816" w:rsidRPr="00E909B1" w:rsidTr="0097677D">
        <w:trPr>
          <w:trHeight w:val="95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ჯანდაცვის ეკონომიკა</w:t>
            </w:r>
          </w:p>
        </w:tc>
      </w:tr>
      <w:tr w:rsidR="00D44816" w:rsidRPr="00E909B1" w:rsidTr="0097677D">
        <w:trPr>
          <w:trHeight w:val="47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D44816" w:rsidRPr="00E909B1" w:rsidTr="0097677D">
        <w:trPr>
          <w:trHeight w:val="945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WORD</w:t>
            </w:r>
          </w:p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EXCEL</w:t>
            </w:r>
          </w:p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POWERPOINT</w:t>
            </w:r>
          </w:p>
          <w:p w:rsidR="00D44816" w:rsidRPr="00E909B1" w:rsidRDefault="00D44816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CD7621" w:rsidRPr="00E909B1" w:rsidRDefault="00CD762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>SPSS</w:t>
            </w:r>
          </w:p>
        </w:tc>
      </w:tr>
      <w:tr w:rsidR="00D44816" w:rsidRPr="00E909B1" w:rsidTr="0097677D">
        <w:trPr>
          <w:trHeight w:val="57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D44816" w:rsidRPr="00E909B1" w:rsidTr="0097677D">
        <w:trPr>
          <w:trHeight w:val="173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7677D" w:rsidRPr="00367017" w:rsidRDefault="0097677D" w:rsidP="0097677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/>
                <w:sz w:val="24"/>
                <w:szCs w:val="24"/>
                <w:lang w:val="ka-GE"/>
              </w:rPr>
              <w:t xml:space="preserve">ქართული ენა </w:t>
            </w:r>
          </w:p>
          <w:p w:rsidR="0097677D" w:rsidRPr="00367017" w:rsidRDefault="0097677D" w:rsidP="0097677D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367017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ენა </w:t>
            </w:r>
            <w:r w:rsidRPr="00367017">
              <w:rPr>
                <w:rFonts w:ascii="Sylfaen" w:hAnsi="Sylfaen"/>
                <w:sz w:val="24"/>
                <w:szCs w:val="24"/>
              </w:rPr>
              <w:t>B2, C1, C2</w:t>
            </w:r>
          </w:p>
          <w:p w:rsidR="00D44816" w:rsidRPr="00367017" w:rsidRDefault="0097677D" w:rsidP="0097677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ენა </w:t>
            </w:r>
            <w:r w:rsidRPr="00367017">
              <w:rPr>
                <w:rFonts w:ascii="Sylfaen" w:hAnsi="Sylfaen"/>
                <w:sz w:val="24"/>
                <w:szCs w:val="24"/>
              </w:rPr>
              <w:t xml:space="preserve"> B2, C1, C2</w:t>
            </w:r>
          </w:p>
          <w:p w:rsidR="00D44816" w:rsidRPr="00367017" w:rsidRDefault="00D44816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97677D" w:rsidRPr="00367017" w:rsidRDefault="0097677D" w:rsidP="0097677D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/>
                <w:sz w:val="24"/>
                <w:szCs w:val="24"/>
                <w:lang w:val="ka-GE"/>
              </w:rPr>
              <w:t xml:space="preserve">ქართული ენა </w:t>
            </w:r>
          </w:p>
          <w:p w:rsidR="0097677D" w:rsidRPr="00367017" w:rsidRDefault="0097677D" w:rsidP="0097677D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367017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ენა </w:t>
            </w:r>
            <w:r w:rsidRPr="00367017">
              <w:rPr>
                <w:rFonts w:ascii="Sylfaen" w:hAnsi="Sylfaen"/>
                <w:sz w:val="24"/>
                <w:szCs w:val="24"/>
              </w:rPr>
              <w:t>B2, C1, C2</w:t>
            </w:r>
          </w:p>
          <w:p w:rsidR="00D44816" w:rsidRPr="00367017" w:rsidRDefault="0097677D" w:rsidP="0097677D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ენა </w:t>
            </w:r>
            <w:r w:rsidRPr="00367017">
              <w:rPr>
                <w:rFonts w:ascii="Sylfaen" w:hAnsi="Sylfaen"/>
                <w:sz w:val="24"/>
                <w:szCs w:val="24"/>
              </w:rPr>
              <w:t xml:space="preserve"> B2, C1, C2</w:t>
            </w:r>
          </w:p>
        </w:tc>
      </w:tr>
      <w:tr w:rsidR="00D44816" w:rsidRPr="00E909B1" w:rsidTr="0097677D">
        <w:trPr>
          <w:trHeight w:val="876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D44816" w:rsidRPr="00E909B1" w:rsidRDefault="00D44816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D44816" w:rsidRPr="00E909B1" w:rsidTr="0097677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D44816" w:rsidRPr="00E909B1" w:rsidTr="0097677D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D44816" w:rsidRPr="00E909B1" w:rsidTr="0097677D">
        <w:trPr>
          <w:trHeight w:val="414"/>
        </w:trPr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D44816" w:rsidRPr="00E909B1" w:rsidTr="0097677D">
        <w:trPr>
          <w:trHeight w:val="979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lastRenderedPageBreak/>
              <w:t xml:space="preserve">3 – 5 </w:t>
            </w:r>
            <w:proofErr w:type="spellStart"/>
            <w:r w:rsidRPr="00E909B1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  <w:p w:rsidR="00D44816" w:rsidRPr="00E909B1" w:rsidRDefault="00D44816">
            <w:pPr>
              <w:pStyle w:val="ListParagraph"/>
              <w:spacing w:before="120" w:line="240" w:lineRule="auto"/>
              <w:ind w:left="54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205AF2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3 – 5 </w:t>
            </w:r>
            <w:proofErr w:type="spellStart"/>
            <w:r w:rsidRPr="00E909B1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</w:tc>
      </w:tr>
      <w:tr w:rsidR="00D44816" w:rsidRPr="00E909B1" w:rsidTr="0097677D">
        <w:trPr>
          <w:trHeight w:val="610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D44816" w:rsidRPr="00E909B1" w:rsidTr="0097677D">
        <w:trPr>
          <w:trHeight w:val="818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E909B1" w:rsidRDefault="0097677D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საზოგადოებრივი ჯანდაცვა და მენეჯმენტი; ჯანდაცვის ეკონომიკა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44816" w:rsidRPr="00E909B1" w:rsidRDefault="0097677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საზოგადოებრივი ჯანდაცვა და მენეჯმენტი; ჯანდაცვის ეკონომიკა</w:t>
            </w:r>
          </w:p>
        </w:tc>
      </w:tr>
      <w:tr w:rsidR="00D44816" w:rsidRPr="00E909B1" w:rsidTr="0097677D">
        <w:trPr>
          <w:trHeight w:val="405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tabs>
                <w:tab w:val="left" w:pos="4536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ხელმძღვანელობის</w:t>
            </w:r>
            <w:r w:rsidRPr="003670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გამოცდილება</w:t>
            </w:r>
            <w:r w:rsidRPr="00367017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D44816" w:rsidRPr="00367017" w:rsidRDefault="00D44816">
            <w:pPr>
              <w:tabs>
                <w:tab w:val="left" w:pos="4536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6701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ხელმძღვანელობის</w:t>
            </w:r>
            <w:r w:rsidRPr="003670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გამოცდილება</w:t>
            </w:r>
            <w:r w:rsidRPr="00367017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D44816" w:rsidRPr="00E909B1" w:rsidTr="002E6E5C">
        <w:trPr>
          <w:trHeight w:val="375"/>
        </w:trPr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205AF2" w:rsidP="00205AF2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3 – 5 </w:t>
            </w:r>
            <w:proofErr w:type="spellStart"/>
            <w:r w:rsidRPr="00E909B1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50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205AF2" w:rsidP="00205AF2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3 – 5 </w:t>
            </w:r>
            <w:proofErr w:type="spellStart"/>
            <w:r w:rsidRPr="00E909B1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E909B1">
              <w:rPr>
                <w:rFonts w:ascii="Sylfaen" w:eastAsia="MS Gothic" w:hAnsi="Sylfaen"/>
                <w:sz w:val="24"/>
                <w:szCs w:val="24"/>
              </w:rPr>
              <w:t xml:space="preserve">                          </w:t>
            </w:r>
          </w:p>
        </w:tc>
      </w:tr>
      <w:tr w:rsidR="00D44816" w:rsidRPr="00E909B1" w:rsidTr="0097677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 და უნარები</w:t>
            </w:r>
          </w:p>
        </w:tc>
      </w:tr>
      <w:tr w:rsidR="00D44816" w:rsidRPr="00E909B1" w:rsidTr="0097677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მოლაპარაკებების უნარი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პრეზენტაციების მომზადების, ჩატარების უნარი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მონაცემთა სტატისტიკური დამუშავების/ანალიზის უნარი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ხარისხობრივი მონაცემების დამუშავების უნარი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ბიუჯეტის დაგეგმვის უნარი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გუნდური მუშაობა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შემოქმედებითი და ინოვაციური მიდგომები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ანალიტიკური ანგარიშების მომზადების უნარი</w:t>
            </w:r>
          </w:p>
          <w:p w:rsidR="00205AF2" w:rsidRPr="00E909B1" w:rsidRDefault="00205AF2" w:rsidP="00205AF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წერილების, ანგარიშების, შეთავაზებების მომზადების უნარი</w:t>
            </w:r>
          </w:p>
          <w:p w:rsidR="00D44816" w:rsidRPr="00E909B1" w:rsidRDefault="00205AF2" w:rsidP="001F4304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/>
                <w:sz w:val="24"/>
                <w:szCs w:val="24"/>
                <w:lang w:val="ka-GE"/>
              </w:rPr>
              <w:t>პროექტების შეფასების უნარი</w:t>
            </w:r>
          </w:p>
        </w:tc>
      </w:tr>
      <w:tr w:rsidR="00D44816" w:rsidRPr="00E909B1" w:rsidTr="0097677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D44816" w:rsidRPr="00E909B1" w:rsidTr="0097677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4816" w:rsidRPr="00E909B1" w:rsidRDefault="00D44816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E909B1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D44816" w:rsidRPr="00E909B1" w:rsidRDefault="00D44816" w:rsidP="00D4481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D44816" w:rsidRPr="00E909B1" w:rsidRDefault="00D44816" w:rsidP="00D4481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D44816" w:rsidRDefault="00D44816" w:rsidP="00D4481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E909B1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</w:t>
      </w:r>
      <w:r w:rsidR="0097677D">
        <w:rPr>
          <w:rFonts w:ascii="Sylfaen" w:eastAsia="Calibri" w:hAnsi="Sylfaen"/>
          <w:bCs/>
          <w:sz w:val="24"/>
          <w:szCs w:val="24"/>
          <w:lang w:val="ka-GE"/>
        </w:rPr>
        <w:tab/>
      </w:r>
      <w:r w:rsidR="0097677D">
        <w:rPr>
          <w:rFonts w:ascii="Sylfaen" w:eastAsia="Calibri" w:hAnsi="Sylfaen"/>
          <w:bCs/>
          <w:sz w:val="24"/>
          <w:szCs w:val="24"/>
          <w:lang w:val="ka-GE"/>
        </w:rPr>
        <w:tab/>
        <w:t>მარინა დარახველიძე</w:t>
      </w:r>
    </w:p>
    <w:p w:rsidR="002E6E5C" w:rsidRDefault="002E6E5C" w:rsidP="00D4481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ab/>
      </w:r>
      <w:r>
        <w:rPr>
          <w:rFonts w:ascii="Sylfaen" w:eastAsia="Calibri" w:hAnsi="Sylfaen"/>
          <w:bCs/>
          <w:sz w:val="24"/>
          <w:szCs w:val="24"/>
          <w:lang w:val="ka-GE"/>
        </w:rPr>
        <w:tab/>
        <w:t xml:space="preserve">ჯანმრთელობის დაცვის </w:t>
      </w:r>
    </w:p>
    <w:p w:rsidR="002E6E5C" w:rsidRPr="00E909B1" w:rsidRDefault="002E6E5C" w:rsidP="00D4481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ab/>
      </w:r>
      <w:r>
        <w:rPr>
          <w:rFonts w:ascii="Sylfaen" w:eastAsia="Calibri" w:hAnsi="Sylfaen"/>
          <w:bCs/>
          <w:sz w:val="24"/>
          <w:szCs w:val="24"/>
          <w:lang w:val="ka-GE"/>
        </w:rPr>
        <w:tab/>
        <w:t>დეპარტამენტის უფროსი</w:t>
      </w:r>
    </w:p>
    <w:p w:rsidR="00D44816" w:rsidRPr="00E909B1" w:rsidRDefault="00D44816" w:rsidP="00D44816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E909B1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D44816" w:rsidRPr="00E909B1" w:rsidRDefault="00D44816" w:rsidP="00D44816">
      <w:pPr>
        <w:spacing w:before="240" w:after="0"/>
        <w:rPr>
          <w:rFonts w:ascii="Sylfaen" w:hAnsi="Sylfaen"/>
          <w:sz w:val="24"/>
          <w:szCs w:val="24"/>
        </w:rPr>
      </w:pPr>
      <w:r w:rsidRPr="00E909B1">
        <w:rPr>
          <w:rFonts w:ascii="Sylfaen" w:hAnsi="Sylfaen"/>
          <w:sz w:val="24"/>
          <w:szCs w:val="24"/>
          <w:lang w:val="ka-GE"/>
        </w:rPr>
        <w:t xml:space="preserve">თარიღი  </w:t>
      </w:r>
      <w:r w:rsidR="007D7EE3">
        <w:rPr>
          <w:rFonts w:ascii="Sylfaen" w:hAnsi="Sylfaen"/>
          <w:sz w:val="24"/>
          <w:szCs w:val="24"/>
          <w:lang w:val="ka-GE"/>
        </w:rPr>
        <w:t>07.06.2017</w:t>
      </w:r>
    </w:p>
    <w:p w:rsidR="003C05E0" w:rsidRPr="00E909B1" w:rsidRDefault="003C05E0" w:rsidP="00D44816">
      <w:pPr>
        <w:rPr>
          <w:rFonts w:ascii="Sylfaen" w:hAnsi="Sylfaen"/>
          <w:sz w:val="24"/>
          <w:szCs w:val="24"/>
        </w:rPr>
      </w:pPr>
    </w:p>
    <w:sectPr w:rsidR="003C05E0" w:rsidRPr="00E909B1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E3B2E"/>
    <w:multiLevelType w:val="hybridMultilevel"/>
    <w:tmpl w:val="2BB63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7F4D"/>
    <w:rsid w:val="00127851"/>
    <w:rsid w:val="00140295"/>
    <w:rsid w:val="0014563E"/>
    <w:rsid w:val="00155873"/>
    <w:rsid w:val="00155EB6"/>
    <w:rsid w:val="0016142B"/>
    <w:rsid w:val="001639C2"/>
    <w:rsid w:val="001F4304"/>
    <w:rsid w:val="002041EC"/>
    <w:rsid w:val="00205AF2"/>
    <w:rsid w:val="002E6E5C"/>
    <w:rsid w:val="003050A0"/>
    <w:rsid w:val="00332E5E"/>
    <w:rsid w:val="00340A2C"/>
    <w:rsid w:val="00341D75"/>
    <w:rsid w:val="003507D3"/>
    <w:rsid w:val="00367017"/>
    <w:rsid w:val="003A5F01"/>
    <w:rsid w:val="003B257E"/>
    <w:rsid w:val="003B3301"/>
    <w:rsid w:val="003C05E0"/>
    <w:rsid w:val="003E6E08"/>
    <w:rsid w:val="004666A2"/>
    <w:rsid w:val="004A14D0"/>
    <w:rsid w:val="004A6D77"/>
    <w:rsid w:val="00531671"/>
    <w:rsid w:val="00590041"/>
    <w:rsid w:val="005C32E9"/>
    <w:rsid w:val="005D240E"/>
    <w:rsid w:val="005D35CF"/>
    <w:rsid w:val="005D776B"/>
    <w:rsid w:val="00601149"/>
    <w:rsid w:val="00682875"/>
    <w:rsid w:val="006C54B7"/>
    <w:rsid w:val="007275E6"/>
    <w:rsid w:val="0074698E"/>
    <w:rsid w:val="00765DB6"/>
    <w:rsid w:val="00776486"/>
    <w:rsid w:val="00790C3C"/>
    <w:rsid w:val="007D7EE3"/>
    <w:rsid w:val="00861CD0"/>
    <w:rsid w:val="00874B35"/>
    <w:rsid w:val="00884ED7"/>
    <w:rsid w:val="008915FB"/>
    <w:rsid w:val="008B4641"/>
    <w:rsid w:val="008D2B69"/>
    <w:rsid w:val="009110BB"/>
    <w:rsid w:val="00951FE6"/>
    <w:rsid w:val="00962D44"/>
    <w:rsid w:val="009722EE"/>
    <w:rsid w:val="0097677D"/>
    <w:rsid w:val="009856E3"/>
    <w:rsid w:val="009E42F5"/>
    <w:rsid w:val="00A246A4"/>
    <w:rsid w:val="00B313DF"/>
    <w:rsid w:val="00B53EAC"/>
    <w:rsid w:val="00B96DBA"/>
    <w:rsid w:val="00C1566B"/>
    <w:rsid w:val="00CD7621"/>
    <w:rsid w:val="00D1703E"/>
    <w:rsid w:val="00D44816"/>
    <w:rsid w:val="00D56CB2"/>
    <w:rsid w:val="00DB3C17"/>
    <w:rsid w:val="00E035B4"/>
    <w:rsid w:val="00E05CF9"/>
    <w:rsid w:val="00E1292D"/>
    <w:rsid w:val="00E73C5C"/>
    <w:rsid w:val="00E8550E"/>
    <w:rsid w:val="00E909B1"/>
    <w:rsid w:val="00EA3706"/>
    <w:rsid w:val="00EB34B9"/>
    <w:rsid w:val="00EE5D2A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D44816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C75A9-8F67-455E-9CAA-F9185514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67</cp:revision>
  <dcterms:created xsi:type="dcterms:W3CDTF">2015-05-22T17:38:00Z</dcterms:created>
  <dcterms:modified xsi:type="dcterms:W3CDTF">2017-10-27T13:47:00Z</dcterms:modified>
</cp:coreProperties>
</file>